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1A50" w14:textId="2F245808" w:rsidR="00D46DAA" w:rsidRDefault="00635EC4" w:rsidP="00635EC4">
      <w:pPr>
        <w:pStyle w:val="Heading1"/>
      </w:pPr>
      <w:r>
        <w:t>Loeffler On Abortion</w:t>
      </w:r>
    </w:p>
    <w:p w14:paraId="063F1D0B" w14:textId="77777777" w:rsidR="00635EC4" w:rsidRDefault="00635EC4" w:rsidP="00635EC4"/>
    <w:p w14:paraId="5020CCF0" w14:textId="77777777" w:rsidR="00927BDC" w:rsidRDefault="00927BDC" w:rsidP="00927BDC">
      <w:pPr>
        <w:jc w:val="center"/>
        <w:rPr>
          <w:sz w:val="24"/>
          <w:szCs w:val="24"/>
        </w:rPr>
      </w:pPr>
      <w:r>
        <w:rPr>
          <w:b/>
          <w:bCs/>
          <w:sz w:val="24"/>
          <w:szCs w:val="24"/>
          <w:u w:val="single"/>
        </w:rPr>
        <w:t>Highlights:</w:t>
      </w:r>
    </w:p>
    <w:p w14:paraId="1562EDC7" w14:textId="77777777" w:rsidR="00927BDC" w:rsidRDefault="00927BDC" w:rsidP="00927BDC"/>
    <w:p w14:paraId="0F48B5ED" w14:textId="77777777" w:rsidR="00927BDC" w:rsidRDefault="00927BDC" w:rsidP="00927BDC">
      <w:pPr>
        <w:pStyle w:val="ListParagraph"/>
        <w:numPr>
          <w:ilvl w:val="0"/>
          <w:numId w:val="233"/>
        </w:numPr>
      </w:pPr>
      <w:r>
        <w:t>Kelly Loeffler opposed abortion rights.</w:t>
      </w:r>
    </w:p>
    <w:p w14:paraId="7377F546" w14:textId="77777777" w:rsidR="00927BDC" w:rsidRDefault="00927BDC" w:rsidP="00927BDC">
      <w:pPr>
        <w:pStyle w:val="ListParagraph"/>
        <w:numPr>
          <w:ilvl w:val="1"/>
          <w:numId w:val="233"/>
        </w:numPr>
      </w:pPr>
      <w:r>
        <w:t>Loeffler supported a national abortion ban.</w:t>
      </w:r>
    </w:p>
    <w:p w14:paraId="5C0976C3" w14:textId="77777777" w:rsidR="00927BDC" w:rsidRDefault="00927BDC" w:rsidP="00927BDC">
      <w:pPr>
        <w:pStyle w:val="ListParagraph"/>
        <w:numPr>
          <w:ilvl w:val="2"/>
          <w:numId w:val="233"/>
        </w:numPr>
      </w:pPr>
      <w:r>
        <w:t>In her first week as senator, Loeffler cosponsored three anti-abortion bills.</w:t>
      </w:r>
    </w:p>
    <w:p w14:paraId="721E0C1A" w14:textId="77777777" w:rsidR="00927BDC" w:rsidRDefault="00927BDC" w:rsidP="00927BDC">
      <w:pPr>
        <w:pStyle w:val="ListParagraph"/>
        <w:numPr>
          <w:ilvl w:val="1"/>
          <w:numId w:val="233"/>
        </w:numPr>
      </w:pPr>
      <w:r>
        <w:t>Loeffler introduced legislation that would have forced a 24-hour waiting period and mandatory counseling for women before they had an abortion.</w:t>
      </w:r>
    </w:p>
    <w:p w14:paraId="05C3258E" w14:textId="77777777" w:rsidR="00927BDC" w:rsidRDefault="00927BDC" w:rsidP="00927BDC">
      <w:pPr>
        <w:pStyle w:val="ListParagraph"/>
        <w:numPr>
          <w:ilvl w:val="1"/>
          <w:numId w:val="233"/>
        </w:numPr>
      </w:pPr>
      <w:r>
        <w:t>Loeffler introduced legislation to prohibit abortion providers from receiving COVID-19 aid.</w:t>
      </w:r>
    </w:p>
    <w:p w14:paraId="2A845F7A" w14:textId="77777777" w:rsidR="00927BDC" w:rsidRDefault="00927BDC" w:rsidP="00927BDC">
      <w:pPr>
        <w:pStyle w:val="ListParagraph"/>
        <w:numPr>
          <w:ilvl w:val="1"/>
          <w:numId w:val="233"/>
        </w:numPr>
      </w:pPr>
      <w:r>
        <w:t>Loeffler called for the FDA to classify mifepristone as an “imminent hazard to the public health.”</w:t>
      </w:r>
    </w:p>
    <w:p w14:paraId="334F8936" w14:textId="77777777" w:rsidR="00927BDC" w:rsidRDefault="00927BDC" w:rsidP="00927BDC">
      <w:pPr>
        <w:pStyle w:val="ListParagraph"/>
        <w:numPr>
          <w:ilvl w:val="1"/>
          <w:numId w:val="233"/>
        </w:numPr>
      </w:pPr>
      <w:r>
        <w:t>Loeffler supported Trump’s policy to restrict foreign aid to groups that supported abortion access abroad.</w:t>
      </w:r>
    </w:p>
    <w:p w14:paraId="0D4FB7CF" w14:textId="77777777" w:rsidR="00927BDC" w:rsidRDefault="00927BDC" w:rsidP="00927BDC">
      <w:pPr>
        <w:pStyle w:val="ListParagraph"/>
        <w:numPr>
          <w:ilvl w:val="2"/>
          <w:numId w:val="233"/>
        </w:numPr>
      </w:pPr>
      <w:r>
        <w:t>The “global gag rule” prohibited foreign organizations from receiving U.S. global health assistance if they provided information, referrals, or services for legal abortion access.</w:t>
      </w:r>
    </w:p>
    <w:p w14:paraId="464B35D9" w14:textId="77777777" w:rsidR="00927BDC" w:rsidRDefault="00927BDC" w:rsidP="00927BDC">
      <w:pPr>
        <w:pStyle w:val="ListParagraph"/>
        <w:ind w:left="2160"/>
      </w:pPr>
    </w:p>
    <w:p w14:paraId="4E5DA1C5" w14:textId="77777777" w:rsidR="00927BDC" w:rsidRDefault="00927BDC" w:rsidP="00927BDC">
      <w:pPr>
        <w:pStyle w:val="ListParagraph"/>
        <w:numPr>
          <w:ilvl w:val="0"/>
          <w:numId w:val="233"/>
        </w:numPr>
      </w:pPr>
      <w:r>
        <w:t>Kelly Loeffler was backed by anti-abortion groups.</w:t>
      </w:r>
    </w:p>
    <w:p w14:paraId="7913D788" w14:textId="77777777" w:rsidR="00927BDC" w:rsidRDefault="00927BDC" w:rsidP="00927BDC">
      <w:pPr>
        <w:pStyle w:val="ListParagraph"/>
        <w:numPr>
          <w:ilvl w:val="1"/>
          <w:numId w:val="233"/>
        </w:numPr>
      </w:pPr>
      <w:r>
        <w:t>Loeffler earned support from SBA List.</w:t>
      </w:r>
    </w:p>
    <w:p w14:paraId="09407BDD" w14:textId="77777777" w:rsidR="00927BDC" w:rsidRDefault="00927BDC" w:rsidP="00927BDC">
      <w:pPr>
        <w:pStyle w:val="ListParagraph"/>
        <w:numPr>
          <w:ilvl w:val="1"/>
          <w:numId w:val="233"/>
        </w:numPr>
      </w:pPr>
      <w:r>
        <w:t>Loeffler was endorsed by National Right to Life.</w:t>
      </w:r>
    </w:p>
    <w:p w14:paraId="09DC7FB7" w14:textId="77777777" w:rsidR="00927BDC" w:rsidRPr="003641F6" w:rsidRDefault="00927BDC" w:rsidP="00927BDC">
      <w:pPr>
        <w:pStyle w:val="ListParagraph"/>
        <w:numPr>
          <w:ilvl w:val="1"/>
          <w:numId w:val="233"/>
        </w:numPr>
      </w:pPr>
      <w:r>
        <w:t>The Georgia Life Alliance spent $3 million in support of Loeffler’s 2020 campaign.</w:t>
      </w:r>
    </w:p>
    <w:p w14:paraId="216C3B04" w14:textId="77777777" w:rsidR="00927BDC" w:rsidRDefault="00927BDC" w:rsidP="00635EC4"/>
    <w:p w14:paraId="66F509D1" w14:textId="77777777" w:rsidR="00635EC4" w:rsidRDefault="00635EC4" w:rsidP="00635EC4">
      <w:pPr>
        <w:pStyle w:val="Heading2"/>
      </w:pPr>
      <w:r>
        <w:t>Loeffler Opposed Abortion Rights</w:t>
      </w:r>
    </w:p>
    <w:p w14:paraId="61867D34" w14:textId="77777777" w:rsidR="00635EC4" w:rsidRDefault="00635EC4" w:rsidP="00635EC4"/>
    <w:p w14:paraId="7F7E0B67" w14:textId="77777777" w:rsidR="00635EC4" w:rsidRDefault="00635EC4" w:rsidP="00635EC4">
      <w:pPr>
        <w:pStyle w:val="Heading3"/>
      </w:pPr>
      <w:r>
        <w:t>Loeffler Supported A National Abortion Ban</w:t>
      </w:r>
    </w:p>
    <w:p w14:paraId="2188749E" w14:textId="77777777" w:rsidR="00635EC4" w:rsidRDefault="00635EC4" w:rsidP="00635EC4">
      <w:pPr>
        <w:tabs>
          <w:tab w:val="left" w:pos="1980"/>
        </w:tabs>
      </w:pPr>
    </w:p>
    <w:p w14:paraId="0AEE912A" w14:textId="77777777" w:rsidR="00635EC4" w:rsidRDefault="00635EC4" w:rsidP="00635EC4">
      <w:pPr>
        <w:tabs>
          <w:tab w:val="left" w:pos="1980"/>
        </w:tabs>
      </w:pPr>
      <w:r w:rsidRPr="008A372D">
        <w:rPr>
          <w:b/>
        </w:rPr>
        <w:t xml:space="preserve">Loeffler Supported Legislation That Would Make Abortions Illegal </w:t>
      </w:r>
      <w:r>
        <w:rPr>
          <w:b/>
        </w:rPr>
        <w:t xml:space="preserve">Across </w:t>
      </w:r>
      <w:proofErr w:type="gramStart"/>
      <w:r>
        <w:rPr>
          <w:b/>
        </w:rPr>
        <w:t>The</w:t>
      </w:r>
      <w:proofErr w:type="gramEnd"/>
      <w:r>
        <w:rPr>
          <w:b/>
        </w:rPr>
        <w:t xml:space="preserve"> Country </w:t>
      </w:r>
      <w:r w:rsidRPr="008A372D">
        <w:rPr>
          <w:b/>
        </w:rPr>
        <w:t xml:space="preserve">After 20 Weeks Of Pregnancy. </w:t>
      </w:r>
      <w:r>
        <w:t>According to the Atlanta Journal-Constitution, “</w:t>
      </w:r>
      <w:r w:rsidRPr="008D1559">
        <w:t>In her remarks, Loeffler tries to temper the critiques.</w:t>
      </w:r>
      <w:r>
        <w:t xml:space="preserve"> She will say she believes the ‘</w:t>
      </w:r>
      <w:r w:rsidRPr="008D1559">
        <w:t>abort</w:t>
      </w:r>
      <w:r>
        <w:t>ion-on-demand agenda is immoral’</w:t>
      </w:r>
      <w:r w:rsidRPr="008D1559">
        <w:t xml:space="preserve"> and that she would vote for legislation introduced by U.S. Sen. Lindsey Graham, R-SC, that would ban abortions after 20 weeks of pregnancy.</w:t>
      </w:r>
      <w:r>
        <w:t xml:space="preserve">” [Atlanta Journal-Constitution, </w:t>
      </w:r>
      <w:hyperlink r:id="rId8" w:history="1">
        <w:r w:rsidRPr="00FF3099">
          <w:rPr>
            <w:rStyle w:val="Hyperlink"/>
          </w:rPr>
          <w:t>12/4/19</w:t>
        </w:r>
      </w:hyperlink>
      <w:r>
        <w:t>]</w:t>
      </w:r>
    </w:p>
    <w:p w14:paraId="7D43C1D5" w14:textId="77777777" w:rsidR="00635EC4" w:rsidRDefault="00635EC4" w:rsidP="00635EC4">
      <w:pPr>
        <w:tabs>
          <w:tab w:val="left" w:pos="1980"/>
        </w:tabs>
      </w:pPr>
    </w:p>
    <w:p w14:paraId="2B7016D2" w14:textId="77777777" w:rsidR="00635EC4" w:rsidRDefault="00635EC4" w:rsidP="00635EC4">
      <w:pPr>
        <w:tabs>
          <w:tab w:val="left" w:pos="1725"/>
        </w:tabs>
      </w:pPr>
      <w:r>
        <w:rPr>
          <w:b/>
        </w:rPr>
        <w:t xml:space="preserve">AUDIO: Loeffler Claimed That “Recent Research” Showed That Fetuses Could Feel Pain Before </w:t>
      </w:r>
      <w:proofErr w:type="gramStart"/>
      <w:r>
        <w:rPr>
          <w:b/>
        </w:rPr>
        <w:t>The</w:t>
      </w:r>
      <w:proofErr w:type="gramEnd"/>
      <w:r>
        <w:rPr>
          <w:b/>
        </w:rPr>
        <w:t xml:space="preserve"> First 20 Weeks Of Pregnancy. </w:t>
      </w:r>
      <w:r>
        <w:t xml:space="preserve">According to Washington Watch with Tony Perkins via Soundcloud, “PERKINS: ‘Another measure that's going to be voted on by Senator Graham which is a measure which has been up before. And this simply says that after the period of roughly five months, when a baby feels pain, that at that point forward abortion should be prohibited. LOEFFLER: That’s right. […] I think it’s just common sense to say that 20 weeks is the minimum, the number we need to look at.” [Washington Watch with Tony Perkins via Soundcloud, </w:t>
      </w:r>
      <w:hyperlink r:id="rId9" w:history="1">
        <w:r w:rsidRPr="009B0059">
          <w:rPr>
            <w:rStyle w:val="Hyperlink"/>
          </w:rPr>
          <w:t>2/25/20</w:t>
        </w:r>
      </w:hyperlink>
      <w:r>
        <w:t>]</w:t>
      </w:r>
    </w:p>
    <w:p w14:paraId="0628354F" w14:textId="77777777" w:rsidR="00635EC4" w:rsidRDefault="00635EC4" w:rsidP="00635EC4">
      <w:pPr>
        <w:rPr>
          <w:b/>
        </w:rPr>
      </w:pPr>
    </w:p>
    <w:p w14:paraId="4F91C1F5" w14:textId="77777777" w:rsidR="00635EC4" w:rsidRPr="00D74CC3" w:rsidRDefault="00635EC4" w:rsidP="00635EC4">
      <w:pPr>
        <w:pStyle w:val="Heading4"/>
      </w:pPr>
      <w:r>
        <w:t xml:space="preserve">In Her First Week </w:t>
      </w:r>
      <w:proofErr w:type="gramStart"/>
      <w:r>
        <w:t>As</w:t>
      </w:r>
      <w:proofErr w:type="gramEnd"/>
      <w:r>
        <w:t xml:space="preserve"> Senator, Loeffler Cosponsored Three Anti-Abortion Bills</w:t>
      </w:r>
    </w:p>
    <w:p w14:paraId="25CABEEE" w14:textId="77777777" w:rsidR="00635EC4" w:rsidRDefault="00635EC4" w:rsidP="00635EC4"/>
    <w:p w14:paraId="6E0B6BA7" w14:textId="77777777" w:rsidR="00635EC4" w:rsidRDefault="00635EC4" w:rsidP="00635EC4">
      <w:r>
        <w:rPr>
          <w:b/>
        </w:rPr>
        <w:t xml:space="preserve">In Her First Week </w:t>
      </w:r>
      <w:proofErr w:type="gramStart"/>
      <w:r>
        <w:rPr>
          <w:b/>
        </w:rPr>
        <w:t>As</w:t>
      </w:r>
      <w:proofErr w:type="gramEnd"/>
      <w:r>
        <w:rPr>
          <w:b/>
        </w:rPr>
        <w:t xml:space="preserve"> Senator, Loeffler Cosponsored Three Anti-Abortion Bills. </w:t>
      </w:r>
      <w:r>
        <w:t>According to the Atlanta Journal-Constitution, “</w:t>
      </w:r>
      <w:r w:rsidRPr="00CA7355">
        <w:t>U.S. Sen. Kelly Loeffler has six bills to her name after one week in office, and they point to an agenda that prioritizes support for President Donald Trump and boosting conservative causes.</w:t>
      </w:r>
      <w:r>
        <w:t xml:space="preserve"> </w:t>
      </w:r>
      <w:r w:rsidRPr="00CA7355">
        <w:t>Since her Monday swearing in, she has cosponsored a half-dozen GOP bills including three anti-abortion measures.</w:t>
      </w:r>
      <w:r>
        <w:t xml:space="preserve"> […] </w:t>
      </w:r>
      <w:r w:rsidRPr="00E53673">
        <w:t>One of these bills would ban most abortions after 20 weeks of pregnancy, another would make permanent a rule restricting federal funding for abortion services and the third requires medical care for fetuses that are still alive after an abortion procedure.</w:t>
      </w:r>
      <w:r>
        <w:t xml:space="preserve">” [Atlanta Journal-Constitution, </w:t>
      </w:r>
      <w:hyperlink r:id="rId10" w:history="1">
        <w:r w:rsidRPr="00E53673">
          <w:rPr>
            <w:rStyle w:val="Hyperlink"/>
          </w:rPr>
          <w:t>1/10/</w:t>
        </w:r>
        <w:r>
          <w:rPr>
            <w:rStyle w:val="Hyperlink"/>
          </w:rPr>
          <w:t>20</w:t>
        </w:r>
      </w:hyperlink>
      <w:r>
        <w:t>]</w:t>
      </w:r>
    </w:p>
    <w:p w14:paraId="472DD28A" w14:textId="77777777" w:rsidR="00635EC4" w:rsidRDefault="00635EC4" w:rsidP="00635EC4"/>
    <w:p w14:paraId="43F2CF20" w14:textId="77777777" w:rsidR="00635EC4" w:rsidRDefault="00635EC4" w:rsidP="00635EC4">
      <w:pPr>
        <w:pStyle w:val="Heading3"/>
      </w:pPr>
      <w:r>
        <w:t>Loeffler Introduced Legislation That Would Have Forced A 24-Hour Waiting Period And Mandatory Counseling For Women Before They Had An Abortion</w:t>
      </w:r>
    </w:p>
    <w:p w14:paraId="5500D40B" w14:textId="77777777" w:rsidR="00635EC4" w:rsidRDefault="00635EC4" w:rsidP="00635EC4">
      <w:r>
        <w:t xml:space="preserve"> </w:t>
      </w:r>
    </w:p>
    <w:p w14:paraId="1BD38689" w14:textId="77777777" w:rsidR="00635EC4" w:rsidRDefault="00635EC4" w:rsidP="00635EC4">
      <w:r>
        <w:rPr>
          <w:b/>
        </w:rPr>
        <w:t xml:space="preserve">Loeffler Introduced Legislation That Would Force Women </w:t>
      </w:r>
      <w:proofErr w:type="gramStart"/>
      <w:r>
        <w:rPr>
          <w:b/>
        </w:rPr>
        <w:t>To</w:t>
      </w:r>
      <w:proofErr w:type="gramEnd"/>
      <w:r>
        <w:rPr>
          <w:b/>
        </w:rPr>
        <w:t xml:space="preserve"> Go Through A 24-Hour Waiting Period And Mandatory Counseling Before Having An Abortion. </w:t>
      </w:r>
      <w:r>
        <w:t xml:space="preserve">According to the American Independent, “The bill she recently introduced would require what is termed ‘informed consent,’ but is really a 24-hour waiting period with mandatory ‘counseling’ for anyone seeking an abortion. NARAL Pro-Choice Georgia director Laura Simmons said in a statement, </w:t>
      </w:r>
      <w:r>
        <w:lastRenderedPageBreak/>
        <w:t xml:space="preserve">‘Introducing [this bill] is a fitting next step in Senator Loeffler's initiation into the extreme anti-choice movement that she hopes will fire up a fringe base needed to deliver her an electoral victory.’” [American Independent, </w:t>
      </w:r>
      <w:hyperlink r:id="rId11" w:history="1">
        <w:r>
          <w:rPr>
            <w:rStyle w:val="Hyperlink"/>
          </w:rPr>
          <w:t>3/18/20</w:t>
        </w:r>
      </w:hyperlink>
      <w:r>
        <w:t>]</w:t>
      </w:r>
    </w:p>
    <w:p w14:paraId="1CDCF5C3" w14:textId="77777777" w:rsidR="00635EC4" w:rsidRDefault="00635EC4" w:rsidP="00635EC4"/>
    <w:p w14:paraId="63CCF1F6" w14:textId="77777777" w:rsidR="00635EC4" w:rsidRDefault="00635EC4" w:rsidP="00635EC4">
      <w:pPr>
        <w:pStyle w:val="ListParagraph"/>
        <w:numPr>
          <w:ilvl w:val="0"/>
          <w:numId w:val="232"/>
        </w:numPr>
      </w:pPr>
      <w:r>
        <w:rPr>
          <w:b/>
        </w:rPr>
        <w:t xml:space="preserve">Loeffler’s Bill Would Also Require Doctors </w:t>
      </w:r>
      <w:proofErr w:type="gramStart"/>
      <w:r>
        <w:rPr>
          <w:b/>
        </w:rPr>
        <w:t>To</w:t>
      </w:r>
      <w:proofErr w:type="gramEnd"/>
      <w:r>
        <w:rPr>
          <w:b/>
        </w:rPr>
        <w:t xml:space="preserve"> Personally Counsel Abortion Patients, Which Could Increase The Cost Of Abortions. </w:t>
      </w:r>
      <w:r>
        <w:t xml:space="preserve">According to the American Independent, “It can also drive up the cost of abortions when, as they would be under Loeffler's bill, doctors are required to provide the information personally rather than allowing a nurse or other health care professional to deliver it.” [American Independent, </w:t>
      </w:r>
      <w:hyperlink r:id="rId12" w:history="1">
        <w:r>
          <w:rPr>
            <w:rStyle w:val="Hyperlink"/>
          </w:rPr>
          <w:t>3/18/20</w:t>
        </w:r>
      </w:hyperlink>
      <w:r>
        <w:t>]</w:t>
      </w:r>
    </w:p>
    <w:p w14:paraId="486B4614" w14:textId="77777777" w:rsidR="00635EC4" w:rsidRDefault="00635EC4" w:rsidP="00635EC4"/>
    <w:p w14:paraId="566C53B1" w14:textId="77777777" w:rsidR="00635EC4" w:rsidRDefault="00635EC4" w:rsidP="00635EC4">
      <w:pPr>
        <w:pStyle w:val="Heading3"/>
      </w:pPr>
      <w:r>
        <w:t>Loeffler Introduced Legislation To Prohibit Abortion Providers From Receiving COVID-19 Aid</w:t>
      </w:r>
    </w:p>
    <w:p w14:paraId="14D392C2" w14:textId="77777777" w:rsidR="00635EC4" w:rsidRDefault="00635EC4" w:rsidP="00635EC4"/>
    <w:p w14:paraId="13B1CDB5" w14:textId="77777777" w:rsidR="00635EC4" w:rsidRDefault="00635EC4" w:rsidP="00635EC4">
      <w:r>
        <w:rPr>
          <w:b/>
        </w:rPr>
        <w:t xml:space="preserve">Loeffler Introduced Legislation That Would Allow Churches </w:t>
      </w:r>
      <w:proofErr w:type="gramStart"/>
      <w:r>
        <w:rPr>
          <w:b/>
        </w:rPr>
        <w:t>To</w:t>
      </w:r>
      <w:proofErr w:type="gramEnd"/>
      <w:r>
        <w:rPr>
          <w:b/>
        </w:rPr>
        <w:t xml:space="preserve"> Receive PPP Loans And Prevent Abortion Providers From Receiving COVID-19 Aid. </w:t>
      </w:r>
      <w:r>
        <w:t>According to a press release from Loeffler’s Senate office,</w:t>
      </w:r>
      <w:r>
        <w:rPr>
          <w:b/>
        </w:rPr>
        <w:t xml:space="preserve"> </w:t>
      </w:r>
      <w:r>
        <w:t xml:space="preserve">“U.S. Senator Kelly Loeffler (R-Ga.) introduced legislation to allow larger nonprofits such as YMCAs and churches to receive Paycheck Protection Program (PPP) loans. U.S. Senators Kevin Cramer (R-N.D.), James Lankford (R-Okla.) and Mike Rounds (R-S.D.) joined Loeffler in introducing the Limiting Infant Fatality and Empowering Nonprofit Organization Workforces (LIFE NOW) Act. The LIFE NOW Act is part of Loeffler’s USA Restoring &amp; Igniting the Strength of our Economy (USA RISE) Plan, a framework to reinvest in America, grow jobs and help families. The legislation will eliminate the affiliation rules and 500-employee cap for 501(c)(3) nonprofit organizations to allow larger nonprofits to receive PPP loans. The LIFE NOW Act also prohibits taxpayer dollars from funding abortion providers.” [Office of Sen. Loeffler, Press Release, </w:t>
      </w:r>
      <w:hyperlink r:id="rId13" w:history="1">
        <w:r>
          <w:rPr>
            <w:rStyle w:val="Hyperlink"/>
          </w:rPr>
          <w:t>5/13/20</w:t>
        </w:r>
      </w:hyperlink>
      <w:r>
        <w:t>]</w:t>
      </w:r>
    </w:p>
    <w:p w14:paraId="272D5932" w14:textId="77777777" w:rsidR="00635EC4" w:rsidRDefault="00635EC4" w:rsidP="00635EC4">
      <w:pPr>
        <w:rPr>
          <w:b/>
        </w:rPr>
      </w:pPr>
      <w:r>
        <w:t xml:space="preserve"> </w:t>
      </w:r>
    </w:p>
    <w:p w14:paraId="11C38EBC" w14:textId="77777777" w:rsidR="00635EC4" w:rsidRDefault="00635EC4" w:rsidP="00635EC4">
      <w:pPr>
        <w:pStyle w:val="Heading3"/>
      </w:pPr>
      <w:r>
        <w:t>Loeffler Called For The FDA To Classify Mifepristone As An “Imminent Hazard To THe Public Health”</w:t>
      </w:r>
    </w:p>
    <w:p w14:paraId="16478549" w14:textId="77777777" w:rsidR="00635EC4" w:rsidRDefault="00635EC4" w:rsidP="00635EC4"/>
    <w:p w14:paraId="50D103D5" w14:textId="77777777" w:rsidR="00635EC4" w:rsidRDefault="00635EC4" w:rsidP="00635EC4">
      <w:r>
        <w:rPr>
          <w:b/>
        </w:rPr>
        <w:t xml:space="preserve">Loeffler Called </w:t>
      </w:r>
      <w:proofErr w:type="gramStart"/>
      <w:r>
        <w:rPr>
          <w:b/>
        </w:rPr>
        <w:t>On</w:t>
      </w:r>
      <w:proofErr w:type="gramEnd"/>
      <w:r>
        <w:rPr>
          <w:b/>
        </w:rPr>
        <w:t xml:space="preserve"> The FDA To Classify The Abortion Pill, Mifepristone, As An “Imminent Hazard To The Public Health.” </w:t>
      </w:r>
      <w:r>
        <w:t xml:space="preserve">According to a press release from Loeffler’s Senate office, “U.S. Senator Kelly Loeffler (R-Ga.) joined 20 senators in urging Food and Drug Administration (FDA) Commissioner Stephen Hahn to exercise the FDA’s authority to classify the abortion pill, </w:t>
      </w:r>
      <w:proofErr w:type="spellStart"/>
      <w:r>
        <w:t>Mifeprex</w:t>
      </w:r>
      <w:proofErr w:type="spellEnd"/>
      <w:r>
        <w:t xml:space="preserve"> (or mifepristone), as an ‘imminent hazard to the public health’ that poses a ‘significant threat of danger,’ a classification that would result in the removal of this pill from the U.S. Market.” [Office of Sen. Loeffler, Press Release, </w:t>
      </w:r>
      <w:hyperlink r:id="rId14" w:history="1">
        <w:r>
          <w:rPr>
            <w:rStyle w:val="Hyperlink"/>
          </w:rPr>
          <w:t>9/2/20</w:t>
        </w:r>
      </w:hyperlink>
      <w:r>
        <w:t>]</w:t>
      </w:r>
    </w:p>
    <w:p w14:paraId="7D8CD2B3" w14:textId="77777777" w:rsidR="00635EC4" w:rsidRDefault="00635EC4" w:rsidP="00635EC4"/>
    <w:p w14:paraId="1E7C1271" w14:textId="77777777" w:rsidR="00635EC4" w:rsidRDefault="00635EC4" w:rsidP="00635EC4">
      <w:pPr>
        <w:pStyle w:val="Heading3"/>
      </w:pPr>
      <w:r>
        <w:t>Loeffler Supported Trump’s Policy To Restrict Foreign Aid To Groups That Supported Abortion Access Abroad</w:t>
      </w:r>
    </w:p>
    <w:p w14:paraId="18DC44CE" w14:textId="77777777" w:rsidR="00635EC4" w:rsidRDefault="00635EC4" w:rsidP="00635EC4"/>
    <w:p w14:paraId="55485ED0" w14:textId="77777777" w:rsidR="00635EC4" w:rsidRDefault="00635EC4" w:rsidP="00635EC4">
      <w:r>
        <w:rPr>
          <w:b/>
        </w:rPr>
        <w:t xml:space="preserve">Loeffler Supported Trump’s Abortion “Mexico City Policy,” Also Known </w:t>
      </w:r>
      <w:proofErr w:type="gramStart"/>
      <w:r>
        <w:rPr>
          <w:b/>
        </w:rPr>
        <w:t>As</w:t>
      </w:r>
      <w:proofErr w:type="gramEnd"/>
      <w:r>
        <w:rPr>
          <w:b/>
        </w:rPr>
        <w:t xml:space="preserve"> The “Global Gag Rule.” </w:t>
      </w:r>
      <w:r>
        <w:t>According to Loeffler’s Facebook page, “</w:t>
      </w:r>
      <w:r w:rsidRPr="00B5299A">
        <w:t>So grateful to have a pro-life president who is working tirelessly to protect the right to life. Under President Trump's leadership, we reinstated and strengthened the Mexico City Policy, which bans government funding of foreign abortion groups. On Thursday, I signed a letter encouraging the Administration to close a loophole in the policy that allows pro-abortion groups based in the U.S. to receive tax dollars. By making this change, we will defend the innocent unborn at home and abroad.</w:t>
      </w:r>
      <w:r>
        <w:t xml:space="preserve">” [Kelly Loeffler, Facebook, </w:t>
      </w:r>
      <w:hyperlink r:id="rId15" w:history="1">
        <w:r w:rsidRPr="00905874">
          <w:rPr>
            <w:rStyle w:val="Hyperlink"/>
          </w:rPr>
          <w:t>1/24/20</w:t>
        </w:r>
      </w:hyperlink>
      <w:r>
        <w:t>]</w:t>
      </w:r>
    </w:p>
    <w:p w14:paraId="546A3272" w14:textId="77777777" w:rsidR="00635EC4" w:rsidRDefault="00635EC4" w:rsidP="00635EC4"/>
    <w:p w14:paraId="091E13F0" w14:textId="77777777" w:rsidR="00635EC4" w:rsidRDefault="00635EC4" w:rsidP="00635EC4">
      <w:pPr>
        <w:pStyle w:val="Heading4"/>
      </w:pPr>
      <w:r>
        <w:t xml:space="preserve">The “Global Gag Rule” Prohibited Foreign Organizations </w:t>
      </w:r>
      <w:proofErr w:type="gramStart"/>
      <w:r>
        <w:t>From</w:t>
      </w:r>
      <w:proofErr w:type="gramEnd"/>
      <w:r>
        <w:t xml:space="preserve"> Receiving U.S. Global Health Assistance If They Provided Information, Referrals, Or Services For Legal Abortion Access</w:t>
      </w:r>
    </w:p>
    <w:p w14:paraId="61EF8D77" w14:textId="77777777" w:rsidR="00635EC4" w:rsidRDefault="00635EC4" w:rsidP="00635EC4"/>
    <w:p w14:paraId="3E12FFAC" w14:textId="77777777" w:rsidR="00635EC4" w:rsidRPr="00577CEE" w:rsidRDefault="00635EC4" w:rsidP="00635EC4">
      <w:r w:rsidRPr="003C62F3">
        <w:rPr>
          <w:b/>
        </w:rPr>
        <w:t xml:space="preserve">The Global Gag Rule Prevented Foreign Organizations </w:t>
      </w:r>
      <w:proofErr w:type="gramStart"/>
      <w:r w:rsidRPr="003C62F3">
        <w:rPr>
          <w:b/>
        </w:rPr>
        <w:t>From</w:t>
      </w:r>
      <w:proofErr w:type="gramEnd"/>
      <w:r w:rsidRPr="003C62F3">
        <w:rPr>
          <w:b/>
        </w:rPr>
        <w:t xml:space="preserve"> Receiving U.S. Global Health Assi</w:t>
      </w:r>
      <w:r>
        <w:rPr>
          <w:b/>
        </w:rPr>
        <w:t>s</w:t>
      </w:r>
      <w:r w:rsidRPr="003C62F3">
        <w:rPr>
          <w:b/>
        </w:rPr>
        <w:t xml:space="preserve">tance If They Provided Information, Referrals, Services For Legal Abortions Or Advocated For Access To Abortion Services In Their Countries. </w:t>
      </w:r>
      <w:r>
        <w:t>According to Planned Parenthood, “</w:t>
      </w:r>
      <w:r w:rsidRPr="006F23FF">
        <w:t>The global gag rule (also known as the Mexico City policy) is a dangerous anti-abortion policy that risks the health and lives of women and girls around the world.</w:t>
      </w:r>
      <w:r>
        <w:t xml:space="preserve"> </w:t>
      </w:r>
      <w:r w:rsidRPr="006F23FF">
        <w:t>The global gag rule prevents foreign organizations receiving U.S. global health assistance from providing information, referrals, or services for legal abortion or advocating for access to abortion services in their country — even with their own money.</w:t>
      </w:r>
      <w:r>
        <w:t xml:space="preserve">” [Planned Parenthood, Accessed </w:t>
      </w:r>
      <w:hyperlink r:id="rId16" w:history="1">
        <w:r w:rsidRPr="006F23FF">
          <w:rPr>
            <w:rStyle w:val="Hyperlink"/>
          </w:rPr>
          <w:t>5/9/24</w:t>
        </w:r>
      </w:hyperlink>
      <w:r>
        <w:t>]</w:t>
      </w:r>
    </w:p>
    <w:p w14:paraId="79E74378" w14:textId="77777777" w:rsidR="00635EC4" w:rsidRDefault="00635EC4" w:rsidP="00635EC4"/>
    <w:p w14:paraId="23827E9C" w14:textId="392004E1" w:rsidR="00927BDC" w:rsidRDefault="00635EC4" w:rsidP="00927BDC">
      <w:r w:rsidRPr="003C62F3">
        <w:rPr>
          <w:b/>
        </w:rPr>
        <w:t xml:space="preserve">Trump Reinstituted </w:t>
      </w:r>
      <w:proofErr w:type="gramStart"/>
      <w:r w:rsidRPr="003C62F3">
        <w:rPr>
          <w:b/>
        </w:rPr>
        <w:t>And</w:t>
      </w:r>
      <w:proofErr w:type="gramEnd"/>
      <w:r w:rsidRPr="003C62F3">
        <w:rPr>
          <w:b/>
        </w:rPr>
        <w:t xml:space="preserve"> Expanded The Global Gag Rule To Target Programs That </w:t>
      </w:r>
      <w:r>
        <w:rPr>
          <w:b/>
        </w:rPr>
        <w:t>Expanded</w:t>
      </w:r>
      <w:r w:rsidRPr="003C62F3">
        <w:rPr>
          <w:b/>
        </w:rPr>
        <w:t xml:space="preserve"> Access To </w:t>
      </w:r>
      <w:r>
        <w:rPr>
          <w:b/>
        </w:rPr>
        <w:t>Contraception</w:t>
      </w:r>
      <w:r w:rsidRPr="003C62F3">
        <w:rPr>
          <w:b/>
        </w:rPr>
        <w:t xml:space="preserve">, </w:t>
      </w:r>
      <w:r>
        <w:rPr>
          <w:b/>
        </w:rPr>
        <w:t>Helped Prevent And Treat AIDS</w:t>
      </w:r>
      <w:r w:rsidRPr="003C62F3">
        <w:rPr>
          <w:b/>
        </w:rPr>
        <w:t>, Combat</w:t>
      </w:r>
      <w:r>
        <w:rPr>
          <w:b/>
        </w:rPr>
        <w:t>ed</w:t>
      </w:r>
      <w:r w:rsidRPr="003C62F3">
        <w:rPr>
          <w:b/>
        </w:rPr>
        <w:t xml:space="preserve"> </w:t>
      </w:r>
      <w:proofErr w:type="spellStart"/>
      <w:r w:rsidRPr="003C62F3">
        <w:rPr>
          <w:b/>
        </w:rPr>
        <w:t>Malira</w:t>
      </w:r>
      <w:proofErr w:type="spellEnd"/>
      <w:r>
        <w:rPr>
          <w:b/>
        </w:rPr>
        <w:t>,</w:t>
      </w:r>
      <w:r w:rsidRPr="003C62F3">
        <w:rPr>
          <w:b/>
        </w:rPr>
        <w:t xml:space="preserve"> And Improve</w:t>
      </w:r>
      <w:r>
        <w:rPr>
          <w:b/>
        </w:rPr>
        <w:t>d</w:t>
      </w:r>
      <w:r w:rsidRPr="003C62F3">
        <w:rPr>
          <w:b/>
        </w:rPr>
        <w:t xml:space="preserve"> Maternal And Child Health. </w:t>
      </w:r>
      <w:r>
        <w:lastRenderedPageBreak/>
        <w:t>According to Planned Parenthood,</w:t>
      </w:r>
      <w:r w:rsidRPr="003C62F3">
        <w:rPr>
          <w:b/>
        </w:rPr>
        <w:t xml:space="preserve"> </w:t>
      </w:r>
      <w:r>
        <w:t>“</w:t>
      </w:r>
      <w:r w:rsidRPr="006F23FF">
        <w:t>The global gag rule was first introduced by President Ronald Reagan in 1984. On January 23, 2017, in one of his first acts as president, President Donald Trump reinstated and expanded the global gag rule. As it stands currently, the rule targets international organizations that work on any programs funded by U.S. global health assistance — including programs to expand access to contraception, prevent and treat HIV/AIDS, combat malaria, and improve maternal and child health.</w:t>
      </w:r>
      <w:r>
        <w:t xml:space="preserve">” [Planned Parenthood, Accessed </w:t>
      </w:r>
      <w:hyperlink r:id="rId17" w:history="1">
        <w:r w:rsidRPr="006F23FF">
          <w:rPr>
            <w:rStyle w:val="Hyperlink"/>
          </w:rPr>
          <w:t>5/9/24</w:t>
        </w:r>
      </w:hyperlink>
      <w:r>
        <w:t>]</w:t>
      </w:r>
    </w:p>
    <w:p w14:paraId="0CFF9136" w14:textId="77777777" w:rsidR="00927BDC" w:rsidRDefault="00927BDC" w:rsidP="00635EC4"/>
    <w:p w14:paraId="4C4C04A0" w14:textId="77777777" w:rsidR="00635EC4" w:rsidRPr="008A372D" w:rsidRDefault="00635EC4" w:rsidP="00927BDC">
      <w:pPr>
        <w:pStyle w:val="Heading2"/>
      </w:pPr>
      <w:r>
        <w:t xml:space="preserve">Loeffler Was Backed </w:t>
      </w:r>
      <w:proofErr w:type="gramStart"/>
      <w:r>
        <w:t>By</w:t>
      </w:r>
      <w:proofErr w:type="gramEnd"/>
      <w:r>
        <w:t xml:space="preserve"> Anti-Abortion Groups</w:t>
      </w:r>
    </w:p>
    <w:p w14:paraId="1B5A5933" w14:textId="77777777" w:rsidR="00635EC4" w:rsidRDefault="00635EC4" w:rsidP="00635EC4">
      <w:pPr>
        <w:rPr>
          <w:b/>
        </w:rPr>
      </w:pPr>
    </w:p>
    <w:p w14:paraId="741CC2A8" w14:textId="77777777" w:rsidR="00635EC4" w:rsidRDefault="00635EC4" w:rsidP="00927BDC">
      <w:pPr>
        <w:pStyle w:val="Heading3"/>
      </w:pPr>
      <w:r>
        <w:t>Loeffler Earned Support From SBA List</w:t>
      </w:r>
    </w:p>
    <w:p w14:paraId="0E648BAA" w14:textId="77777777" w:rsidR="00635EC4" w:rsidRDefault="00635EC4" w:rsidP="00635EC4">
      <w:pPr>
        <w:rPr>
          <w:b/>
        </w:rPr>
      </w:pPr>
    </w:p>
    <w:p w14:paraId="424EAA23" w14:textId="77777777" w:rsidR="00635EC4" w:rsidRDefault="00635EC4" w:rsidP="00635EC4">
      <w:r>
        <w:rPr>
          <w:b/>
        </w:rPr>
        <w:t xml:space="preserve">The Anti-Choice Group Susan B. Anthony (SBA) List Endorsed Loeffler </w:t>
      </w:r>
      <w:proofErr w:type="gramStart"/>
      <w:r>
        <w:rPr>
          <w:b/>
        </w:rPr>
        <w:t>For</w:t>
      </w:r>
      <w:proofErr w:type="gramEnd"/>
      <w:r>
        <w:rPr>
          <w:b/>
        </w:rPr>
        <w:t xml:space="preserve"> Senate In 2020. </w:t>
      </w:r>
      <w:r>
        <w:t>According to Politico, “</w:t>
      </w:r>
      <w:r w:rsidRPr="00AB0997">
        <w:t>The anti-abortion group Susan B. Anthony List is backing Sen. Kelly Loeffler in her special election, a key endorsement for the Georgia Republican who will be battling against Rep. Doug Collins (R-Ga.) this fall. The endorsement is also notable because Loeffler had initially faced skepticism from conservative groups — including SBA List — when she was first appointed to the seat late last year.</w:t>
      </w:r>
      <w:r>
        <w:t xml:space="preserve">” [Politico, </w:t>
      </w:r>
      <w:hyperlink r:id="rId18" w:history="1">
        <w:r w:rsidRPr="00AB0997">
          <w:rPr>
            <w:rStyle w:val="Hyperlink"/>
          </w:rPr>
          <w:t>2/11/20</w:t>
        </w:r>
      </w:hyperlink>
      <w:r>
        <w:t>]</w:t>
      </w:r>
    </w:p>
    <w:p w14:paraId="5EE1CF17" w14:textId="77777777" w:rsidR="00635EC4" w:rsidRDefault="00635EC4" w:rsidP="00635EC4">
      <w:pPr>
        <w:rPr>
          <w:b/>
        </w:rPr>
      </w:pPr>
    </w:p>
    <w:p w14:paraId="17D27F0C" w14:textId="77777777" w:rsidR="00635EC4" w:rsidRDefault="00635EC4" w:rsidP="00635EC4">
      <w:r w:rsidRPr="0031250D">
        <w:rPr>
          <w:b/>
        </w:rPr>
        <w:t xml:space="preserve">SBA List President Marjorie </w:t>
      </w:r>
      <w:proofErr w:type="spellStart"/>
      <w:r w:rsidRPr="0031250D">
        <w:rPr>
          <w:b/>
        </w:rPr>
        <w:t>Dannenfelser</w:t>
      </w:r>
      <w:proofErr w:type="spellEnd"/>
      <w:r w:rsidRPr="0031250D">
        <w:rPr>
          <w:b/>
        </w:rPr>
        <w:t xml:space="preserve"> Praised Loeffler </w:t>
      </w:r>
      <w:proofErr w:type="gramStart"/>
      <w:r w:rsidRPr="0031250D">
        <w:rPr>
          <w:b/>
        </w:rPr>
        <w:t>As</w:t>
      </w:r>
      <w:proofErr w:type="gramEnd"/>
      <w:r w:rsidRPr="0031250D">
        <w:rPr>
          <w:b/>
        </w:rPr>
        <w:t xml:space="preserve"> A “Strong Pro-Life, Pro-Woman Leader.” </w:t>
      </w:r>
      <w:r>
        <w:t>According to Politico, “</w:t>
      </w:r>
      <w:r w:rsidRPr="00E47CF0">
        <w:t>But Loeffler has made inroads with conservatives since coming to the Senate by signing on to a slew of anti-abortion bills an</w:t>
      </w:r>
      <w:r>
        <w:t>d railing against impeachment. ‘</w:t>
      </w:r>
      <w:r w:rsidRPr="00E47CF0">
        <w:t>Her voice is needed in the Senate more th</w:t>
      </w:r>
      <w:r>
        <w:t>an ever at this pivotal moment,’</w:t>
      </w:r>
      <w:r w:rsidRPr="00E47CF0">
        <w:t xml:space="preserve"> said Susan B. Anthony List President Marjorie </w:t>
      </w:r>
      <w:proofErr w:type="spellStart"/>
      <w:r w:rsidRPr="00E47CF0">
        <w:t>Danne</w:t>
      </w:r>
      <w:r>
        <w:t>nfelser</w:t>
      </w:r>
      <w:proofErr w:type="spellEnd"/>
      <w:r>
        <w:t>, who called Loeffler a ‘</w:t>
      </w:r>
      <w:r w:rsidRPr="00E47CF0">
        <w:t>strong pro-life, pro-woman leader.</w:t>
      </w:r>
      <w:r>
        <w:t>’”</w:t>
      </w:r>
      <w:r w:rsidRPr="00E47CF0">
        <w:t xml:space="preserve"> </w:t>
      </w:r>
      <w:r>
        <w:t xml:space="preserve">[Politico, </w:t>
      </w:r>
      <w:hyperlink r:id="rId19" w:history="1">
        <w:r w:rsidRPr="00AB0997">
          <w:rPr>
            <w:rStyle w:val="Hyperlink"/>
          </w:rPr>
          <w:t>2/11/20</w:t>
        </w:r>
      </w:hyperlink>
      <w:r>
        <w:t>]</w:t>
      </w:r>
    </w:p>
    <w:p w14:paraId="0160B319" w14:textId="77777777" w:rsidR="00635EC4" w:rsidRDefault="00635EC4" w:rsidP="00635EC4"/>
    <w:p w14:paraId="75C38159" w14:textId="77777777" w:rsidR="00635EC4" w:rsidRPr="00FF164B" w:rsidRDefault="00635EC4" w:rsidP="00635EC4">
      <w:r w:rsidRPr="0031250D">
        <w:rPr>
          <w:b/>
        </w:rPr>
        <w:t xml:space="preserve">Loeffler Met </w:t>
      </w:r>
      <w:proofErr w:type="gramStart"/>
      <w:r>
        <w:rPr>
          <w:b/>
        </w:rPr>
        <w:t>With</w:t>
      </w:r>
      <w:proofErr w:type="gramEnd"/>
      <w:r>
        <w:rPr>
          <w:b/>
        </w:rPr>
        <w:t xml:space="preserve"> </w:t>
      </w:r>
      <w:proofErr w:type="spellStart"/>
      <w:r w:rsidRPr="0031250D">
        <w:rPr>
          <w:b/>
        </w:rPr>
        <w:t>Dannenfelser</w:t>
      </w:r>
      <w:proofErr w:type="spellEnd"/>
      <w:r w:rsidRPr="0031250D">
        <w:rPr>
          <w:b/>
        </w:rPr>
        <w:t xml:space="preserve"> About Two Weeks After Her Senate Appointment. </w:t>
      </w:r>
      <w:r>
        <w:t xml:space="preserve">According to the Washington Examiner, “Despite a rocky start, it looks like Georgia’s soon-to-be-sworn-in senator, Kelly Loeffler, is winning over anti-abortion advocates. Thursday night, the Washington Examiner spotted her meeting with Marjorie </w:t>
      </w:r>
      <w:proofErr w:type="spellStart"/>
      <w:r>
        <w:t>Dannenfelser</w:t>
      </w:r>
      <w:proofErr w:type="spellEnd"/>
      <w:r>
        <w:t xml:space="preserve">, president of Susan B. Anthony List. The meeting caught our attention because </w:t>
      </w:r>
      <w:proofErr w:type="spellStart"/>
      <w:r>
        <w:t>Dannenfelser</w:t>
      </w:r>
      <w:proofErr w:type="spellEnd"/>
      <w:r>
        <w:t xml:space="preserve"> had opposed Loeffler’s nomination, noting on Twitter that she served on the board of Grady Memorial Hospital, which has ties to Emory Medical School, which offers training for students on performing abortions.” [Washington Examiner, </w:t>
      </w:r>
      <w:hyperlink r:id="rId20" w:history="1">
        <w:r w:rsidRPr="005A68B7">
          <w:rPr>
            <w:rStyle w:val="Hyperlink"/>
          </w:rPr>
          <w:t>12/20/19</w:t>
        </w:r>
      </w:hyperlink>
      <w:r>
        <w:t>]</w:t>
      </w:r>
    </w:p>
    <w:p w14:paraId="6846272C" w14:textId="77777777" w:rsidR="00635EC4" w:rsidRDefault="00635EC4" w:rsidP="00635EC4"/>
    <w:p w14:paraId="6659A151" w14:textId="77777777" w:rsidR="00635EC4" w:rsidRDefault="00635EC4" w:rsidP="00927BDC">
      <w:pPr>
        <w:pStyle w:val="Heading3"/>
      </w:pPr>
      <w:r>
        <w:t xml:space="preserve">Loeffler Was Endorsed By National Right To Life </w:t>
      </w:r>
    </w:p>
    <w:p w14:paraId="178E9491" w14:textId="77777777" w:rsidR="00635EC4" w:rsidRDefault="00635EC4" w:rsidP="00635EC4">
      <w:pPr>
        <w:rPr>
          <w:b/>
        </w:rPr>
      </w:pPr>
    </w:p>
    <w:p w14:paraId="53E646FB" w14:textId="77777777" w:rsidR="00635EC4" w:rsidRDefault="00635EC4" w:rsidP="00635EC4">
      <w:pPr>
        <w:rPr>
          <w:rFonts w:cs="Calibri"/>
        </w:rPr>
      </w:pPr>
      <w:r>
        <w:rPr>
          <w:b/>
        </w:rPr>
        <w:t xml:space="preserve">The National Right to Life Committee Endorsed Loeffler </w:t>
      </w:r>
      <w:proofErr w:type="gramStart"/>
      <w:r>
        <w:rPr>
          <w:b/>
        </w:rPr>
        <w:t>For</w:t>
      </w:r>
      <w:proofErr w:type="gramEnd"/>
      <w:r>
        <w:rPr>
          <w:b/>
        </w:rPr>
        <w:t xml:space="preserve"> Senate In 2020. </w:t>
      </w:r>
      <w:r>
        <w:t xml:space="preserve">According to the Atlanta Journal-Constitution, “U.S. Sen. Kelly Loeffler landed the endorsement Tuesday of a prominent anti-abortion organization […] The National Right to Life Committee’s president, Carol Tobias, called Loeffler ‘one of the strongest and most vocal pro-life advocates in Washington’ and praised the former financial executive’s support for abortion restrictions in Congress.” [Atlanta Journal-Constitution, </w:t>
      </w:r>
      <w:hyperlink r:id="rId21" w:history="1">
        <w:r>
          <w:rPr>
            <w:rStyle w:val="Hyperlink"/>
          </w:rPr>
          <w:t>5/5/20</w:t>
        </w:r>
      </w:hyperlink>
      <w:r>
        <w:t>]</w:t>
      </w:r>
    </w:p>
    <w:p w14:paraId="443DEFE3" w14:textId="77777777" w:rsidR="00635EC4" w:rsidRDefault="00635EC4" w:rsidP="00635EC4">
      <w:pPr>
        <w:rPr>
          <w:rFonts w:cs="Calibri"/>
        </w:rPr>
      </w:pPr>
    </w:p>
    <w:p w14:paraId="1728B61A" w14:textId="77777777" w:rsidR="00635EC4" w:rsidRDefault="00635EC4" w:rsidP="00927BDC">
      <w:pPr>
        <w:pStyle w:val="Heading3"/>
        <w:rPr>
          <w:rFonts w:cs="Calibri"/>
        </w:rPr>
      </w:pPr>
      <w:r>
        <w:t>The Georgia Life Alliance Spent $3 Million In Support Of Loeffler’s 2020 Campaign</w:t>
      </w:r>
    </w:p>
    <w:p w14:paraId="0FDEC6BC" w14:textId="77777777" w:rsidR="00635EC4" w:rsidRDefault="00635EC4" w:rsidP="00635EC4">
      <w:pPr>
        <w:rPr>
          <w:rFonts w:cs="Calibri"/>
        </w:rPr>
      </w:pPr>
    </w:p>
    <w:p w14:paraId="707AD21E" w14:textId="77777777" w:rsidR="00635EC4" w:rsidRDefault="00635EC4" w:rsidP="00635EC4">
      <w:r>
        <w:rPr>
          <w:b/>
        </w:rPr>
        <w:t xml:space="preserve">The Anti-Abortion Georgia Life Alliance Spent $3 Million In Support </w:t>
      </w:r>
      <w:proofErr w:type="gramStart"/>
      <w:r>
        <w:rPr>
          <w:b/>
        </w:rPr>
        <w:t>Of</w:t>
      </w:r>
      <w:proofErr w:type="gramEnd"/>
      <w:r>
        <w:rPr>
          <w:b/>
        </w:rPr>
        <w:t xml:space="preserve"> Loeffler’s 2020 Campaign. </w:t>
      </w:r>
      <w:r>
        <w:t>According to the Atlanta Journal-Constitution, “</w:t>
      </w:r>
      <w:r w:rsidRPr="00A61F5D">
        <w:t xml:space="preserve">This weekend, a mailer from Georgia Life Alliance began hitting Georgia voters, part of a $3 million anti-abortion campaign announced last month. It praises Loeffler for her first votes in January: </w:t>
      </w:r>
      <w:r>
        <w:t>‘</w:t>
      </w:r>
      <w:r w:rsidRPr="00A61F5D">
        <w:t xml:space="preserve">...After just being sworn into office, Senator Loeffler has also voted to confirm strong conservatives to the bench, while supporting pro-life measures that limit abortions after 20 weeks and prevent tax </w:t>
      </w:r>
      <w:r>
        <w:t xml:space="preserve">dollars from funding abortions.’” [Atlanta Journal-Constitution, </w:t>
      </w:r>
      <w:hyperlink r:id="rId22" w:history="1">
        <w:r w:rsidRPr="00B71A2C">
          <w:rPr>
            <w:rStyle w:val="Hyperlink"/>
          </w:rPr>
          <w:t>2/10/20</w:t>
        </w:r>
      </w:hyperlink>
      <w:r>
        <w:t>]</w:t>
      </w:r>
    </w:p>
    <w:p w14:paraId="32DBAF1A" w14:textId="77777777" w:rsidR="00635EC4" w:rsidRDefault="00635EC4" w:rsidP="00635EC4">
      <w:pPr>
        <w:rPr>
          <w:rFonts w:cs="Calibri"/>
        </w:rPr>
      </w:pPr>
    </w:p>
    <w:p w14:paraId="3564F7E7" w14:textId="77777777" w:rsidR="00635EC4" w:rsidRPr="00635EC4" w:rsidRDefault="00635EC4" w:rsidP="00635EC4"/>
    <w:sectPr w:rsidR="00635EC4" w:rsidRPr="00635EC4" w:rsidSect="00421A66">
      <w:footerReference w:type="even"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BEB4" w14:textId="77777777" w:rsidR="00732303" w:rsidRDefault="00732303" w:rsidP="002C33AD">
      <w:r>
        <w:separator/>
      </w:r>
    </w:p>
  </w:endnote>
  <w:endnote w:type="continuationSeparator" w:id="0">
    <w:p w14:paraId="13F906F6" w14:textId="77777777" w:rsidR="00732303" w:rsidRDefault="00732303"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notTrueType/>
    <w:pitch w:val="variable"/>
    <w:sig w:usb0="00000003" w:usb1="00000000" w:usb2="00000000" w:usb3="00000000" w:csb0="00000001"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2797"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2A817"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29784C22"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070D8EA5"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1CE9" w14:textId="77777777" w:rsidR="00732303" w:rsidRDefault="00732303" w:rsidP="002C33AD">
      <w:r>
        <w:separator/>
      </w:r>
    </w:p>
  </w:footnote>
  <w:footnote w:type="continuationSeparator" w:id="0">
    <w:p w14:paraId="72B98D76" w14:textId="77777777" w:rsidR="00732303" w:rsidRDefault="00732303"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47F044D"/>
    <w:multiLevelType w:val="hybridMultilevel"/>
    <w:tmpl w:val="2A82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100"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4"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3"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5"/>
  </w:num>
  <w:num w:numId="3" w16cid:durableId="1345133694">
    <w:abstractNumId w:val="69"/>
  </w:num>
  <w:num w:numId="4" w16cid:durableId="1388648554">
    <w:abstractNumId w:val="216"/>
  </w:num>
  <w:num w:numId="5" w16cid:durableId="1050350057">
    <w:abstractNumId w:val="37"/>
  </w:num>
  <w:num w:numId="6" w16cid:durableId="1097754614">
    <w:abstractNumId w:val="56"/>
  </w:num>
  <w:num w:numId="7" w16cid:durableId="848912854">
    <w:abstractNumId w:val="203"/>
  </w:num>
  <w:num w:numId="8" w16cid:durableId="814880157">
    <w:abstractNumId w:val="5"/>
  </w:num>
  <w:num w:numId="9" w16cid:durableId="1379234488">
    <w:abstractNumId w:val="129"/>
  </w:num>
  <w:num w:numId="10" w16cid:durableId="1389188572">
    <w:abstractNumId w:val="177"/>
  </w:num>
  <w:num w:numId="11" w16cid:durableId="234240462">
    <w:abstractNumId w:val="147"/>
  </w:num>
  <w:num w:numId="12" w16cid:durableId="2096201418">
    <w:abstractNumId w:val="232"/>
  </w:num>
  <w:num w:numId="13" w16cid:durableId="1412658127">
    <w:abstractNumId w:val="173"/>
  </w:num>
  <w:num w:numId="14" w16cid:durableId="1902133482">
    <w:abstractNumId w:val="42"/>
  </w:num>
  <w:num w:numId="15" w16cid:durableId="443967459">
    <w:abstractNumId w:val="192"/>
  </w:num>
  <w:num w:numId="16" w16cid:durableId="1303118173">
    <w:abstractNumId w:val="228"/>
  </w:num>
  <w:num w:numId="17" w16cid:durableId="1741823896">
    <w:abstractNumId w:val="146"/>
  </w:num>
  <w:num w:numId="18" w16cid:durableId="1032192165">
    <w:abstractNumId w:val="33"/>
  </w:num>
  <w:num w:numId="19" w16cid:durableId="997610364">
    <w:abstractNumId w:val="153"/>
  </w:num>
  <w:num w:numId="20" w16cid:durableId="2106490448">
    <w:abstractNumId w:val="189"/>
  </w:num>
  <w:num w:numId="21" w16cid:durableId="1444033754">
    <w:abstractNumId w:val="220"/>
  </w:num>
  <w:num w:numId="22" w16cid:durableId="634413896">
    <w:abstractNumId w:val="28"/>
  </w:num>
  <w:num w:numId="23" w16cid:durableId="1481389715">
    <w:abstractNumId w:val="150"/>
  </w:num>
  <w:num w:numId="24" w16cid:durableId="326058930">
    <w:abstractNumId w:val="210"/>
  </w:num>
  <w:num w:numId="25" w16cid:durableId="872965468">
    <w:abstractNumId w:val="201"/>
  </w:num>
  <w:num w:numId="26" w16cid:durableId="293364503">
    <w:abstractNumId w:val="183"/>
  </w:num>
  <w:num w:numId="27" w16cid:durableId="1511220364">
    <w:abstractNumId w:val="157"/>
  </w:num>
  <w:num w:numId="28" w16cid:durableId="404769198">
    <w:abstractNumId w:val="95"/>
  </w:num>
  <w:num w:numId="29" w16cid:durableId="1952858602">
    <w:abstractNumId w:val="59"/>
  </w:num>
  <w:num w:numId="30" w16cid:durableId="44068947">
    <w:abstractNumId w:val="225"/>
  </w:num>
  <w:num w:numId="31" w16cid:durableId="982543805">
    <w:abstractNumId w:val="223"/>
  </w:num>
  <w:num w:numId="32" w16cid:durableId="920412486">
    <w:abstractNumId w:val="72"/>
  </w:num>
  <w:num w:numId="33" w16cid:durableId="531189920">
    <w:abstractNumId w:val="175"/>
  </w:num>
  <w:num w:numId="34" w16cid:durableId="1200823690">
    <w:abstractNumId w:val="104"/>
  </w:num>
  <w:num w:numId="35" w16cid:durableId="1682393332">
    <w:abstractNumId w:val="19"/>
  </w:num>
  <w:num w:numId="36" w16cid:durableId="1062102815">
    <w:abstractNumId w:val="118"/>
  </w:num>
  <w:num w:numId="37" w16cid:durableId="1822384968">
    <w:abstractNumId w:val="171"/>
  </w:num>
  <w:num w:numId="38" w16cid:durableId="2027557606">
    <w:abstractNumId w:val="185"/>
  </w:num>
  <w:num w:numId="39" w16cid:durableId="1092042629">
    <w:abstractNumId w:val="178"/>
  </w:num>
  <w:num w:numId="40" w16cid:durableId="1410425958">
    <w:abstractNumId w:val="207"/>
  </w:num>
  <w:num w:numId="41" w16cid:durableId="725639721">
    <w:abstractNumId w:val="213"/>
  </w:num>
  <w:num w:numId="42" w16cid:durableId="539704276">
    <w:abstractNumId w:val="57"/>
  </w:num>
  <w:num w:numId="43" w16cid:durableId="191917687">
    <w:abstractNumId w:val="162"/>
  </w:num>
  <w:num w:numId="44" w16cid:durableId="1747533147">
    <w:abstractNumId w:val="196"/>
  </w:num>
  <w:num w:numId="45" w16cid:durableId="747505806">
    <w:abstractNumId w:val="24"/>
  </w:num>
  <w:num w:numId="46" w16cid:durableId="530339581">
    <w:abstractNumId w:val="120"/>
  </w:num>
  <w:num w:numId="47" w16cid:durableId="1230772299">
    <w:abstractNumId w:val="205"/>
  </w:num>
  <w:num w:numId="48" w16cid:durableId="1658873786">
    <w:abstractNumId w:val="52"/>
  </w:num>
  <w:num w:numId="49" w16cid:durableId="78604464">
    <w:abstractNumId w:val="25"/>
  </w:num>
  <w:num w:numId="50" w16cid:durableId="1578520156">
    <w:abstractNumId w:val="36"/>
  </w:num>
  <w:num w:numId="51" w16cid:durableId="492069713">
    <w:abstractNumId w:val="195"/>
  </w:num>
  <w:num w:numId="52" w16cid:durableId="115104555">
    <w:abstractNumId w:val="85"/>
  </w:num>
  <w:num w:numId="53" w16cid:durableId="2130464918">
    <w:abstractNumId w:val="106"/>
  </w:num>
  <w:num w:numId="54" w16cid:durableId="1936817847">
    <w:abstractNumId w:val="92"/>
  </w:num>
  <w:num w:numId="55" w16cid:durableId="562302265">
    <w:abstractNumId w:val="163"/>
  </w:num>
  <w:num w:numId="56" w16cid:durableId="769542622">
    <w:abstractNumId w:val="80"/>
  </w:num>
  <w:num w:numId="57" w16cid:durableId="880942762">
    <w:abstractNumId w:val="81"/>
  </w:num>
  <w:num w:numId="58" w16cid:durableId="746608353">
    <w:abstractNumId w:val="198"/>
  </w:num>
  <w:num w:numId="59" w16cid:durableId="627592638">
    <w:abstractNumId w:val="7"/>
  </w:num>
  <w:num w:numId="60" w16cid:durableId="1109197912">
    <w:abstractNumId w:val="99"/>
  </w:num>
  <w:num w:numId="61" w16cid:durableId="327515192">
    <w:abstractNumId w:val="140"/>
  </w:num>
  <w:num w:numId="62" w16cid:durableId="328290907">
    <w:abstractNumId w:val="180"/>
  </w:num>
  <w:num w:numId="63" w16cid:durableId="1290430963">
    <w:abstractNumId w:val="229"/>
  </w:num>
  <w:num w:numId="64" w16cid:durableId="1062363684">
    <w:abstractNumId w:val="221"/>
  </w:num>
  <w:num w:numId="65" w16cid:durableId="1072780190">
    <w:abstractNumId w:val="194"/>
  </w:num>
  <w:num w:numId="66" w16cid:durableId="1331563687">
    <w:abstractNumId w:val="125"/>
  </w:num>
  <w:num w:numId="67" w16cid:durableId="1285767009">
    <w:abstractNumId w:val="15"/>
  </w:num>
  <w:num w:numId="68" w16cid:durableId="1807429844">
    <w:abstractNumId w:val="73"/>
  </w:num>
  <w:num w:numId="69" w16cid:durableId="1555240618">
    <w:abstractNumId w:val="27"/>
  </w:num>
  <w:num w:numId="70" w16cid:durableId="303200107">
    <w:abstractNumId w:val="43"/>
  </w:num>
  <w:num w:numId="71" w16cid:durableId="449904933">
    <w:abstractNumId w:val="41"/>
  </w:num>
  <w:num w:numId="72" w16cid:durableId="450320513">
    <w:abstractNumId w:val="159"/>
  </w:num>
  <w:num w:numId="73" w16cid:durableId="1373192445">
    <w:abstractNumId w:val="206"/>
  </w:num>
  <w:num w:numId="74" w16cid:durableId="884099917">
    <w:abstractNumId w:val="202"/>
  </w:num>
  <w:num w:numId="75" w16cid:durableId="699084716">
    <w:abstractNumId w:val="148"/>
  </w:num>
  <w:num w:numId="76" w16cid:durableId="147137561">
    <w:abstractNumId w:val="204"/>
  </w:num>
  <w:num w:numId="77" w16cid:durableId="285553374">
    <w:abstractNumId w:val="66"/>
  </w:num>
  <w:num w:numId="78" w16cid:durableId="1610694893">
    <w:abstractNumId w:val="8"/>
  </w:num>
  <w:num w:numId="79" w16cid:durableId="1347906541">
    <w:abstractNumId w:val="132"/>
  </w:num>
  <w:num w:numId="80" w16cid:durableId="208538234">
    <w:abstractNumId w:val="156"/>
  </w:num>
  <w:num w:numId="81" w16cid:durableId="225146110">
    <w:abstractNumId w:val="174"/>
  </w:num>
  <w:num w:numId="82" w16cid:durableId="1674335807">
    <w:abstractNumId w:val="61"/>
  </w:num>
  <w:num w:numId="83" w16cid:durableId="345861733">
    <w:abstractNumId w:val="16"/>
  </w:num>
  <w:num w:numId="84" w16cid:durableId="1072117299">
    <w:abstractNumId w:val="209"/>
  </w:num>
  <w:num w:numId="85" w16cid:durableId="1595942025">
    <w:abstractNumId w:val="47"/>
  </w:num>
  <w:num w:numId="86" w16cid:durableId="588151178">
    <w:abstractNumId w:val="18"/>
  </w:num>
  <w:num w:numId="87" w16cid:durableId="874387957">
    <w:abstractNumId w:val="101"/>
  </w:num>
  <w:num w:numId="88" w16cid:durableId="1479423778">
    <w:abstractNumId w:val="93"/>
  </w:num>
  <w:num w:numId="89" w16cid:durableId="1495415052">
    <w:abstractNumId w:val="197"/>
  </w:num>
  <w:num w:numId="90" w16cid:durableId="1971741271">
    <w:abstractNumId w:val="13"/>
  </w:num>
  <w:num w:numId="91" w16cid:durableId="1531067835">
    <w:abstractNumId w:val="44"/>
  </w:num>
  <w:num w:numId="92" w16cid:durableId="885411368">
    <w:abstractNumId w:val="51"/>
  </w:num>
  <w:num w:numId="93" w16cid:durableId="1086921586">
    <w:abstractNumId w:val="137"/>
  </w:num>
  <w:num w:numId="94" w16cid:durableId="2142451752">
    <w:abstractNumId w:val="126"/>
  </w:num>
  <w:num w:numId="95" w16cid:durableId="469321864">
    <w:abstractNumId w:val="179"/>
  </w:num>
  <w:num w:numId="96" w16cid:durableId="1154639872">
    <w:abstractNumId w:val="154"/>
  </w:num>
  <w:num w:numId="97" w16cid:durableId="1591546471">
    <w:abstractNumId w:val="91"/>
  </w:num>
  <w:num w:numId="98" w16cid:durableId="1414467504">
    <w:abstractNumId w:val="113"/>
  </w:num>
  <w:num w:numId="99" w16cid:durableId="243035255">
    <w:abstractNumId w:val="230"/>
  </w:num>
  <w:num w:numId="100" w16cid:durableId="1555191221">
    <w:abstractNumId w:val="10"/>
  </w:num>
  <w:num w:numId="101" w16cid:durableId="682362453">
    <w:abstractNumId w:val="111"/>
  </w:num>
  <w:num w:numId="102" w16cid:durableId="1210529134">
    <w:abstractNumId w:val="77"/>
  </w:num>
  <w:num w:numId="103" w16cid:durableId="1858620756">
    <w:abstractNumId w:val="39"/>
  </w:num>
  <w:num w:numId="104" w16cid:durableId="1528566815">
    <w:abstractNumId w:val="17"/>
  </w:num>
  <w:num w:numId="105" w16cid:durableId="1447040200">
    <w:abstractNumId w:val="102"/>
  </w:num>
  <w:num w:numId="106" w16cid:durableId="7753857">
    <w:abstractNumId w:val="151"/>
  </w:num>
  <w:num w:numId="107" w16cid:durableId="336812477">
    <w:abstractNumId w:val="90"/>
  </w:num>
  <w:num w:numId="108" w16cid:durableId="273639060">
    <w:abstractNumId w:val="161"/>
  </w:num>
  <w:num w:numId="109" w16cid:durableId="1087773674">
    <w:abstractNumId w:val="103"/>
  </w:num>
  <w:num w:numId="110" w16cid:durableId="1104033640">
    <w:abstractNumId w:val="167"/>
  </w:num>
  <w:num w:numId="111" w16cid:durableId="291710640">
    <w:abstractNumId w:val="200"/>
  </w:num>
  <w:num w:numId="112" w16cid:durableId="225341136">
    <w:abstractNumId w:val="23"/>
  </w:num>
  <w:num w:numId="113" w16cid:durableId="148401836">
    <w:abstractNumId w:val="208"/>
  </w:num>
  <w:num w:numId="114" w16cid:durableId="1938630603">
    <w:abstractNumId w:val="191"/>
  </w:num>
  <w:num w:numId="115" w16cid:durableId="1853841455">
    <w:abstractNumId w:val="86"/>
  </w:num>
  <w:num w:numId="116" w16cid:durableId="913709670">
    <w:abstractNumId w:val="22"/>
  </w:num>
  <w:num w:numId="117" w16cid:durableId="2142309784">
    <w:abstractNumId w:val="107"/>
  </w:num>
  <w:num w:numId="118" w16cid:durableId="1204824241">
    <w:abstractNumId w:val="199"/>
  </w:num>
  <w:num w:numId="119" w16cid:durableId="181088380">
    <w:abstractNumId w:val="108"/>
  </w:num>
  <w:num w:numId="120" w16cid:durableId="273513098">
    <w:abstractNumId w:val="14"/>
  </w:num>
  <w:num w:numId="121" w16cid:durableId="1453592700">
    <w:abstractNumId w:val="127"/>
  </w:num>
  <w:num w:numId="122" w16cid:durableId="1675568532">
    <w:abstractNumId w:val="169"/>
  </w:num>
  <w:num w:numId="123" w16cid:durableId="352583713">
    <w:abstractNumId w:val="212"/>
  </w:num>
  <w:num w:numId="124" w16cid:durableId="667832438">
    <w:abstractNumId w:val="83"/>
  </w:num>
  <w:num w:numId="125" w16cid:durableId="1019041200">
    <w:abstractNumId w:val="12"/>
  </w:num>
  <w:num w:numId="126" w16cid:durableId="1376656957">
    <w:abstractNumId w:val="133"/>
  </w:num>
  <w:num w:numId="127" w16cid:durableId="1067343743">
    <w:abstractNumId w:val="186"/>
  </w:num>
  <w:num w:numId="128" w16cid:durableId="2087919362">
    <w:abstractNumId w:val="21"/>
  </w:num>
  <w:num w:numId="129" w16cid:durableId="2065835969">
    <w:abstractNumId w:val="160"/>
  </w:num>
  <w:num w:numId="130" w16cid:durableId="24335844">
    <w:abstractNumId w:val="82"/>
  </w:num>
  <w:num w:numId="131" w16cid:durableId="592394828">
    <w:abstractNumId w:val="123"/>
  </w:num>
  <w:num w:numId="132" w16cid:durableId="1255867808">
    <w:abstractNumId w:val="135"/>
  </w:num>
  <w:num w:numId="133" w16cid:durableId="1501774683">
    <w:abstractNumId w:val="45"/>
  </w:num>
  <w:num w:numId="134" w16cid:durableId="1881937847">
    <w:abstractNumId w:val="172"/>
  </w:num>
  <w:num w:numId="135" w16cid:durableId="2125997949">
    <w:abstractNumId w:val="26"/>
  </w:num>
  <w:num w:numId="136" w16cid:durableId="385226906">
    <w:abstractNumId w:val="70"/>
  </w:num>
  <w:num w:numId="137" w16cid:durableId="775562638">
    <w:abstractNumId w:val="222"/>
  </w:num>
  <w:num w:numId="138" w16cid:durableId="1218122942">
    <w:abstractNumId w:val="138"/>
  </w:num>
  <w:num w:numId="139" w16cid:durableId="908610959">
    <w:abstractNumId w:val="60"/>
  </w:num>
  <w:num w:numId="140" w16cid:durableId="382103988">
    <w:abstractNumId w:val="63"/>
  </w:num>
  <w:num w:numId="141" w16cid:durableId="1592082959">
    <w:abstractNumId w:val="9"/>
  </w:num>
  <w:num w:numId="142" w16cid:durableId="624626308">
    <w:abstractNumId w:val="112"/>
  </w:num>
  <w:num w:numId="143" w16cid:durableId="271672831">
    <w:abstractNumId w:val="121"/>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5"/>
  </w:num>
  <w:num w:numId="149" w16cid:durableId="1774980528">
    <w:abstractNumId w:val="78"/>
  </w:num>
  <w:num w:numId="150" w16cid:durableId="244848605">
    <w:abstractNumId w:val="65"/>
  </w:num>
  <w:num w:numId="151" w16cid:durableId="63795678">
    <w:abstractNumId w:val="88"/>
  </w:num>
  <w:num w:numId="152" w16cid:durableId="1174882031">
    <w:abstractNumId w:val="130"/>
  </w:num>
  <w:num w:numId="153" w16cid:durableId="203716977">
    <w:abstractNumId w:val="119"/>
  </w:num>
  <w:num w:numId="154" w16cid:durableId="212814452">
    <w:abstractNumId w:val="176"/>
  </w:num>
  <w:num w:numId="155" w16cid:durableId="626475602">
    <w:abstractNumId w:val="134"/>
  </w:num>
  <w:num w:numId="156" w16cid:durableId="667636521">
    <w:abstractNumId w:val="67"/>
  </w:num>
  <w:num w:numId="157" w16cid:durableId="520045837">
    <w:abstractNumId w:val="158"/>
  </w:num>
  <w:num w:numId="158" w16cid:durableId="2104108467">
    <w:abstractNumId w:val="76"/>
  </w:num>
  <w:num w:numId="159" w16cid:durableId="1495104521">
    <w:abstractNumId w:val="114"/>
  </w:num>
  <w:num w:numId="160" w16cid:durableId="557589430">
    <w:abstractNumId w:val="94"/>
  </w:num>
  <w:num w:numId="161" w16cid:durableId="1399017714">
    <w:abstractNumId w:val="131"/>
  </w:num>
  <w:num w:numId="162" w16cid:durableId="216938373">
    <w:abstractNumId w:val="98"/>
  </w:num>
  <w:num w:numId="163" w16cid:durableId="1119028707">
    <w:abstractNumId w:val="49"/>
  </w:num>
  <w:num w:numId="164" w16cid:durableId="1498571002">
    <w:abstractNumId w:val="226"/>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9"/>
  </w:num>
  <w:num w:numId="170" w16cid:durableId="1697151066">
    <w:abstractNumId w:val="79"/>
  </w:num>
  <w:num w:numId="171" w16cid:durableId="1189568421">
    <w:abstractNumId w:val="89"/>
  </w:num>
  <w:num w:numId="172" w16cid:durableId="365109128">
    <w:abstractNumId w:val="164"/>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90"/>
  </w:num>
  <w:num w:numId="178" w16cid:durableId="135412696">
    <w:abstractNumId w:val="71"/>
  </w:num>
  <w:num w:numId="179" w16cid:durableId="1071540394">
    <w:abstractNumId w:val="231"/>
  </w:num>
  <w:num w:numId="180" w16cid:durableId="745228442">
    <w:abstractNumId w:val="181"/>
  </w:num>
  <w:num w:numId="181" w16cid:durableId="1009868709">
    <w:abstractNumId w:val="142"/>
  </w:num>
  <w:num w:numId="182" w16cid:durableId="203255386">
    <w:abstractNumId w:val="141"/>
  </w:num>
  <w:num w:numId="183" w16cid:durableId="893615639">
    <w:abstractNumId w:val="215"/>
  </w:num>
  <w:num w:numId="184" w16cid:durableId="2039117023">
    <w:abstractNumId w:val="170"/>
  </w:num>
  <w:num w:numId="185" w16cid:durableId="99761699">
    <w:abstractNumId w:val="110"/>
  </w:num>
  <w:num w:numId="186" w16cid:durableId="1737701083">
    <w:abstractNumId w:val="4"/>
  </w:num>
  <w:num w:numId="187" w16cid:durableId="2007245758">
    <w:abstractNumId w:val="84"/>
  </w:num>
  <w:num w:numId="188" w16cid:durableId="568657209">
    <w:abstractNumId w:val="233"/>
  </w:num>
  <w:num w:numId="189" w16cid:durableId="23335931">
    <w:abstractNumId w:val="227"/>
  </w:num>
  <w:num w:numId="190" w16cid:durableId="1118256206">
    <w:abstractNumId w:val="2"/>
  </w:num>
  <w:num w:numId="191" w16cid:durableId="1256087997">
    <w:abstractNumId w:val="217"/>
  </w:num>
  <w:num w:numId="192" w16cid:durableId="1966353305">
    <w:abstractNumId w:val="116"/>
  </w:num>
  <w:num w:numId="193" w16cid:durableId="1719546348">
    <w:abstractNumId w:val="100"/>
  </w:num>
  <w:num w:numId="194" w16cid:durableId="1212108280">
    <w:abstractNumId w:val="30"/>
  </w:num>
  <w:num w:numId="195" w16cid:durableId="1130053060">
    <w:abstractNumId w:val="58"/>
  </w:num>
  <w:num w:numId="196" w16cid:durableId="948242422">
    <w:abstractNumId w:val="97"/>
  </w:num>
  <w:num w:numId="197" w16cid:durableId="2131123169">
    <w:abstractNumId w:val="75"/>
  </w:num>
  <w:num w:numId="198" w16cid:durableId="1705131109">
    <w:abstractNumId w:val="68"/>
  </w:num>
  <w:num w:numId="199" w16cid:durableId="241522876">
    <w:abstractNumId w:val="139"/>
  </w:num>
  <w:num w:numId="200" w16cid:durableId="626863398">
    <w:abstractNumId w:val="155"/>
  </w:num>
  <w:num w:numId="201" w16cid:durableId="56786370">
    <w:abstractNumId w:val="128"/>
  </w:num>
  <w:num w:numId="202" w16cid:durableId="688457490">
    <w:abstractNumId w:val="214"/>
  </w:num>
  <w:num w:numId="203" w16cid:durableId="194847970">
    <w:abstractNumId w:val="38"/>
  </w:num>
  <w:num w:numId="204" w16cid:durableId="1683314112">
    <w:abstractNumId w:val="165"/>
  </w:num>
  <w:num w:numId="205" w16cid:durableId="1517840520">
    <w:abstractNumId w:val="144"/>
  </w:num>
  <w:num w:numId="206" w16cid:durableId="1768112738">
    <w:abstractNumId w:val="87"/>
  </w:num>
  <w:num w:numId="207" w16cid:durableId="1526362965">
    <w:abstractNumId w:val="20"/>
  </w:num>
  <w:num w:numId="208" w16cid:durableId="2117212772">
    <w:abstractNumId w:val="40"/>
  </w:num>
  <w:num w:numId="209" w16cid:durableId="1765226904">
    <w:abstractNumId w:val="122"/>
  </w:num>
  <w:num w:numId="210" w16cid:durableId="1668048373">
    <w:abstractNumId w:val="219"/>
  </w:num>
  <w:num w:numId="211" w16cid:durableId="1750150480">
    <w:abstractNumId w:val="152"/>
  </w:num>
  <w:num w:numId="212" w16cid:durableId="291176883">
    <w:abstractNumId w:val="74"/>
  </w:num>
  <w:num w:numId="213" w16cid:durableId="1979601744">
    <w:abstractNumId w:val="224"/>
  </w:num>
  <w:num w:numId="214" w16cid:durableId="360471697">
    <w:abstractNumId w:val="64"/>
  </w:num>
  <w:num w:numId="215" w16cid:durableId="1645813219">
    <w:abstractNumId w:val="136"/>
  </w:num>
  <w:num w:numId="216" w16cid:durableId="1000815384">
    <w:abstractNumId w:val="3"/>
  </w:num>
  <w:num w:numId="217" w16cid:durableId="1814061933">
    <w:abstractNumId w:val="143"/>
  </w:num>
  <w:num w:numId="218" w16cid:durableId="427654157">
    <w:abstractNumId w:val="166"/>
  </w:num>
  <w:num w:numId="219" w16cid:durableId="1928613210">
    <w:abstractNumId w:val="193"/>
  </w:num>
  <w:num w:numId="220" w16cid:durableId="1828784096">
    <w:abstractNumId w:val="218"/>
  </w:num>
  <w:num w:numId="221" w16cid:durableId="1567953545">
    <w:abstractNumId w:val="211"/>
  </w:num>
  <w:num w:numId="222" w16cid:durableId="1367369290">
    <w:abstractNumId w:val="117"/>
  </w:num>
  <w:num w:numId="223" w16cid:durableId="1370185812">
    <w:abstractNumId w:val="50"/>
  </w:num>
  <w:num w:numId="224" w16cid:durableId="952856780">
    <w:abstractNumId w:val="124"/>
  </w:num>
  <w:num w:numId="225" w16cid:durableId="832449783">
    <w:abstractNumId w:val="62"/>
  </w:num>
  <w:num w:numId="226" w16cid:durableId="61367448">
    <w:abstractNumId w:val="115"/>
  </w:num>
  <w:num w:numId="227" w16cid:durableId="866871880">
    <w:abstractNumId w:val="96"/>
  </w:num>
  <w:num w:numId="228" w16cid:durableId="1075013604">
    <w:abstractNumId w:val="187"/>
  </w:num>
  <w:num w:numId="229" w16cid:durableId="1649868925">
    <w:abstractNumId w:val="184"/>
  </w:num>
  <w:num w:numId="230" w16cid:durableId="1745950776">
    <w:abstractNumId w:val="31"/>
  </w:num>
  <w:num w:numId="231" w16cid:durableId="139464449">
    <w:abstractNumId w:val="149"/>
  </w:num>
  <w:num w:numId="232" w16cid:durableId="1425804951">
    <w:abstractNumId w:val="55"/>
  </w:num>
  <w:num w:numId="233" w16cid:durableId="1002659394">
    <w:abstractNumId w:val="188"/>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C4"/>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5EC4"/>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0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BDC"/>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19"/>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446"/>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27EA"/>
  <w15:docId w15:val="{9E62C9CB-37EB-C64A-891D-43B1C9C5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aliases w:val="AB-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aliases w:val="AB-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c.com/blog/politics/kelly-loeffler-will-say-she-pro-military-pro-wall-and-pro-trump-senate-intro/zKTS8vipufCvD1i6L53e6I/" TargetMode="External"/><Relationship Id="rId13" Type="http://schemas.openxmlformats.org/officeDocument/2006/relationships/hyperlink" Target="https://www.loeffler.senate.gov/loeffler-introduces-legislation-allowing-larger-faith-based-groups-nonprofits-receive-ppp-loans" TargetMode="External"/><Relationship Id="rId18" Type="http://schemas.openxmlformats.org/officeDocument/2006/relationships/hyperlink" Target="https://www.politico.com/newsletters/huddle/2020/02/11/congress-confronts-an-emboldened-and-unstoppable-trump-48829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c.com/blog/politics/georgia-senate-anti-abortion-group-backs-loeffler-bid/D7oeWmALgiLSKcZ0dXR6SP/" TargetMode="External"/><Relationship Id="rId7" Type="http://schemas.openxmlformats.org/officeDocument/2006/relationships/endnotes" Target="endnotes.xml"/><Relationship Id="rId12" Type="http://schemas.openxmlformats.org/officeDocument/2006/relationships/hyperlink" Target="https://americanindependent.com/kelly-loeffler-anti-abortion-groups-gop-senate-georgia-republicans-2020-election/" TargetMode="External"/><Relationship Id="rId17" Type="http://schemas.openxmlformats.org/officeDocument/2006/relationships/hyperlink" Target="https://www.plannedparenthoodaction.org/communities/planned-parenthood-global/end-global-gag-rul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nedparenthoodaction.org/communities/planned-parenthood-global/end-global-gag-rule" TargetMode="External"/><Relationship Id="rId20" Type="http://schemas.openxmlformats.org/officeDocument/2006/relationships/hyperlink" Target="https://www.washingtonexaminer.com/policy/healthcare/daily-on-healthcare-sponsored-by-sbec-democratic-presidential-candidates-have-now-had-the-same-medicare-for-all-debate-six-ti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independent.com/kelly-loeffler-anti-abortion-groups-gop-senate-georgia-republicans-2020-electio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kellyloefflerga/posts/132977664849294?__xts__%5B0%5D=68.ARAGV9huomHrhakdSr6XDNfWn4dmL1n5ik6fFZcWirZOtZsGDplhv3caAxoRoVIRdz5-rwmlHkeUvLJNbqZr0v2Q5FZtO7GNuBdBp0UIPNZeRArLjzeGJSH-4SN0_8R8q7-AYtGvEdTVh8lKLz_KHdBzhW-H5vC2tH6A6jRJNu-iGhaao0iJ4Wu0TuNDNm4G1RhebMtwiZypzxouRMljGr4yjUM83RW1kO0OnpvmuKF9oOnmilwYQ3_iNkCMcaJaLSUr1tQa-skYl1fFkFvFGuQqZe5Njm401fD6fL2oQWppXy65W6vJ28eH2rTjp5EZKRRRBj28j-CANpCKaU0Z7hg&amp;__tn__=-R" TargetMode="External"/><Relationship Id="rId23" Type="http://schemas.openxmlformats.org/officeDocument/2006/relationships/footer" Target="footer1.xml"/><Relationship Id="rId10" Type="http://schemas.openxmlformats.org/officeDocument/2006/relationships/hyperlink" Target="https://www.ajc.com/news/local-govt--politics/loeffler-backs-anti-abortion-pro-trump-measures-during-first-week-office/W4QZ7ZO4DR7wXib8dUPauN/" TargetMode="External"/><Relationship Id="rId19" Type="http://schemas.openxmlformats.org/officeDocument/2006/relationships/hyperlink" Target="https://www.politico.com/newsletters/huddle/2020/02/11/congress-confronts-an-emboldened-and-unstoppable-trump-488297" TargetMode="External"/><Relationship Id="rId4" Type="http://schemas.openxmlformats.org/officeDocument/2006/relationships/settings" Target="settings.xml"/><Relationship Id="rId9" Type="http://schemas.openxmlformats.org/officeDocument/2006/relationships/hyperlink" Target="https://soundcloud.com/user-942132464/kelly-loeffler-washington-watch-with-tony-perkins-22520?si=df5eaffc737446ca949dc0171eba24aa&amp;utm_source=clipboard&amp;utm_medium=text&amp;utm_campaign=social_sharing" TargetMode="External"/><Relationship Id="rId14" Type="http://schemas.openxmlformats.org/officeDocument/2006/relationships/hyperlink" Target="https://www.loeffler.senate.gov/loeffler-colleagues-send-letter-fda-urging-abortion-pill-classification-public-health-hazard" TargetMode="External"/><Relationship Id="rId22" Type="http://schemas.openxmlformats.org/officeDocument/2006/relationships/hyperlink" Target="https://www.ajc.com/blog/politics/the-jolt-surrogate-groups-step-for-kelly-loeffler/Svyl6p0XA9HIvSUaVUCXX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3</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2024-05-16T13:15:00Z</dcterms:created>
  <dcterms:modified xsi:type="dcterms:W3CDTF">2024-05-18T19:22:00Z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